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25EA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</w:p>
    <w:p w14:paraId="42C766A3" w14:textId="0F414708" w:rsidR="005C372C" w:rsidRPr="005C372C" w:rsidRDefault="00B27EE8" w:rsidP="005C372C">
      <w:pPr>
        <w:pStyle w:val="ListeParagraf"/>
        <w:ind w:left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Kızıltepe</w:t>
      </w:r>
      <w:r w:rsidR="005C372C">
        <w:rPr>
          <w:rFonts w:cstheme="minorHAnsi"/>
          <w:color w:val="000000"/>
        </w:rPr>
        <w:t xml:space="preserve"> </w:t>
      </w:r>
      <w:r w:rsidR="005C372C" w:rsidRPr="005C372C">
        <w:rPr>
          <w:rFonts w:cstheme="minorHAnsi"/>
          <w:color w:val="000000"/>
        </w:rPr>
        <w:t>Ticaret Sicili Müdürlüğü</w:t>
      </w:r>
    </w:p>
    <w:p w14:paraId="76B952F4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</w:p>
    <w:p w14:paraId="3EB04F61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>Ticaret Sicil No: …………………….</w:t>
      </w:r>
    </w:p>
    <w:p w14:paraId="0CE21615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</w:p>
    <w:p w14:paraId="5875CEF0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 xml:space="preserve"> Ticaret Unvanı: …………………………</w:t>
      </w:r>
    </w:p>
    <w:p w14:paraId="3A90A694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 xml:space="preserve">………………………………………………………………………………………………………… </w:t>
      </w:r>
    </w:p>
    <w:p w14:paraId="5A5349FD" w14:textId="77777777" w:rsidR="005C372C" w:rsidRPr="005C372C" w:rsidRDefault="005C372C" w:rsidP="005C372C">
      <w:pPr>
        <w:pStyle w:val="ListeParagraf"/>
        <w:ind w:left="0"/>
        <w:jc w:val="center"/>
        <w:rPr>
          <w:rFonts w:cstheme="minorHAnsi"/>
          <w:color w:val="000000"/>
        </w:rPr>
      </w:pPr>
    </w:p>
    <w:p w14:paraId="484A6107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</w:p>
    <w:p w14:paraId="68791585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Adresi:</w:t>
      </w:r>
      <w:r w:rsidRPr="005C372C">
        <w:rPr>
          <w:rFonts w:cstheme="minorHAnsi"/>
          <w:color w:val="000000"/>
        </w:rPr>
        <w:t>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………………………………………………….</w:t>
      </w:r>
      <w:r w:rsidRPr="005C372C">
        <w:rPr>
          <w:rFonts w:cstheme="minorHAnsi"/>
          <w:color w:val="000000"/>
        </w:rPr>
        <w:t>……………………………</w:t>
      </w:r>
    </w:p>
    <w:p w14:paraId="083B7034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</w:p>
    <w:p w14:paraId="6B4C290B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>Birleşmeden Dolayı Alacaklılara Çağrı,</w:t>
      </w:r>
    </w:p>
    <w:p w14:paraId="63CF8700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</w:p>
    <w:p w14:paraId="2B7AFC85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 xml:space="preserve">Yukarıda bilgileri yazılı şirketimizin, devralan olarak bilgileri aşağıya çıkarılan şirket(ler) ile Türk Ticaret Kanunu’nun ilgili maddelerine istinaden birleşmesine karar verilmiş olup, bu husus Ticaret Sicili Müdürlüğünce ……/……/……… tarihinde tescil edilmiştir.  </w:t>
      </w:r>
    </w:p>
    <w:p w14:paraId="283634EA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</w:p>
    <w:p w14:paraId="4298AA22" w14:textId="77777777" w:rsidR="005C372C" w:rsidRPr="005C372C" w:rsidRDefault="005C372C" w:rsidP="005C372C">
      <w:pPr>
        <w:pStyle w:val="ListeParagraf"/>
        <w:ind w:left="0"/>
        <w:jc w:val="both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>Şirketimiz alacaklılarının ellerindeki belgelerle birlikte; birleşmenin geçerlilik kazandığı …/…/…… tescil tarihinden itibaren en geç üç ay içerisinde …………………………………..………… …………………..…………………………………………….. adresine müracaatla alacaklarının teminata bağlanmasını isteyebilecekleri 6102 sayılı Türk Ticaret Kanunu’nun 157 nci maddesi gereğince ilan olunur.</w:t>
      </w:r>
    </w:p>
    <w:p w14:paraId="75C3ABDF" w14:textId="77777777" w:rsidR="005C372C" w:rsidRPr="005C372C" w:rsidRDefault="005C372C" w:rsidP="005C372C">
      <w:pPr>
        <w:pStyle w:val="ListeParagraf"/>
        <w:ind w:left="5664"/>
        <w:jc w:val="center"/>
        <w:rPr>
          <w:rFonts w:cstheme="minorHAnsi"/>
          <w:color w:val="000000"/>
        </w:rPr>
      </w:pPr>
    </w:p>
    <w:p w14:paraId="6EA57BD3" w14:textId="77777777" w:rsidR="005C372C" w:rsidRPr="005C372C" w:rsidRDefault="005C372C" w:rsidP="005C372C">
      <w:pPr>
        <w:rPr>
          <w:rFonts w:cstheme="minorHAnsi"/>
          <w:color w:val="000000"/>
          <w:u w:val="single"/>
        </w:rPr>
      </w:pPr>
      <w:r w:rsidRPr="005C372C">
        <w:rPr>
          <w:rFonts w:cstheme="minorHAnsi"/>
          <w:color w:val="000000"/>
          <w:u w:val="single"/>
        </w:rPr>
        <w:t>Devrolan Şirket/lerin Bilgileri</w:t>
      </w:r>
    </w:p>
    <w:p w14:paraId="5D8C4A8E" w14:textId="77777777" w:rsidR="005C372C" w:rsidRPr="005C372C" w:rsidRDefault="005C372C" w:rsidP="005C372C">
      <w:pPr>
        <w:spacing w:after="0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>Ticaret Sicili Müdürlüğü: ……………………..</w:t>
      </w:r>
    </w:p>
    <w:p w14:paraId="6A1521FE" w14:textId="77777777" w:rsidR="005C372C" w:rsidRPr="005C372C" w:rsidRDefault="005C372C" w:rsidP="005C372C">
      <w:pPr>
        <w:spacing w:after="0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>Ticaret Sicili Numarası:………………………….</w:t>
      </w:r>
    </w:p>
    <w:p w14:paraId="47C60981" w14:textId="77777777" w:rsidR="005C372C" w:rsidRPr="005C372C" w:rsidRDefault="005C372C" w:rsidP="005C372C">
      <w:pPr>
        <w:spacing w:after="0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 xml:space="preserve">Ticaret Unvanı:…………………………………………………………………………………… </w:t>
      </w:r>
    </w:p>
    <w:p w14:paraId="136779D9" w14:textId="77777777" w:rsidR="005C372C" w:rsidRPr="005C372C" w:rsidRDefault="005C372C" w:rsidP="005C372C">
      <w:pPr>
        <w:rPr>
          <w:rFonts w:cstheme="minorHAnsi"/>
          <w:color w:val="000000"/>
        </w:rPr>
      </w:pPr>
    </w:p>
    <w:p w14:paraId="03BA4776" w14:textId="77777777" w:rsidR="005C372C" w:rsidRPr="005C372C" w:rsidRDefault="005C372C" w:rsidP="005C372C">
      <w:pPr>
        <w:pStyle w:val="ListeParagraf"/>
        <w:ind w:left="5664"/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 xml:space="preserve">                        Adı – Soyadı</w:t>
      </w:r>
    </w:p>
    <w:p w14:paraId="1C54343D" w14:textId="77777777" w:rsidR="005C372C" w:rsidRPr="005C372C" w:rsidRDefault="005C372C" w:rsidP="005C372C">
      <w:pPr>
        <w:rPr>
          <w:rFonts w:cstheme="minorHAnsi"/>
          <w:color w:val="000000"/>
        </w:rPr>
      </w:pP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  <w:t xml:space="preserve"> </w:t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  <w:t xml:space="preserve">Şirket Yetkilisi/Yetkilileri </w:t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</w:r>
      <w:r w:rsidRPr="005C372C">
        <w:rPr>
          <w:rFonts w:cstheme="minorHAnsi"/>
          <w:color w:val="000000"/>
        </w:rPr>
        <w:tab/>
        <w:t xml:space="preserve">                        Kaşe – İmza</w:t>
      </w:r>
    </w:p>
    <w:p w14:paraId="6564CEBE" w14:textId="77777777" w:rsidR="00EA0CDD" w:rsidRDefault="00EA0CDD"/>
    <w:p w14:paraId="675C2CE8" w14:textId="77777777" w:rsidR="00A95A11" w:rsidRDefault="00A95A11"/>
    <w:p w14:paraId="5633B0F9" w14:textId="77777777" w:rsidR="00A95A11" w:rsidRDefault="00A95A11"/>
    <w:p w14:paraId="1819217E" w14:textId="77777777" w:rsidR="00A95A11" w:rsidRDefault="00A95A11"/>
    <w:p w14:paraId="17269ADE" w14:textId="77777777" w:rsidR="00A95A11" w:rsidRDefault="00A95A11" w:rsidP="00A95A11">
      <w:r>
        <w:t>Not:  Birer hafta ara ile 3 defa ilan edilecektir.</w:t>
      </w:r>
    </w:p>
    <w:p w14:paraId="3F10040D" w14:textId="77777777" w:rsidR="00A95A11" w:rsidRPr="005C372C" w:rsidRDefault="00A95A11"/>
    <w:sectPr w:rsidR="00A95A11" w:rsidRPr="005C372C" w:rsidSect="00EA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2C"/>
    <w:rsid w:val="002751CB"/>
    <w:rsid w:val="005C372C"/>
    <w:rsid w:val="0068787A"/>
    <w:rsid w:val="00A95A11"/>
    <w:rsid w:val="00B27EE8"/>
    <w:rsid w:val="00E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1E2A"/>
  <w15:docId w15:val="{A291F373-1EB2-4A6A-9E8F-43C9C7E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Bülent SERT</cp:lastModifiedBy>
  <cp:revision>4</cp:revision>
  <dcterms:created xsi:type="dcterms:W3CDTF">2012-11-21T13:29:00Z</dcterms:created>
  <dcterms:modified xsi:type="dcterms:W3CDTF">2021-09-30T19:30:00Z</dcterms:modified>
</cp:coreProperties>
</file>